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6" w:rsidRPr="002C0286" w:rsidRDefault="002C0286" w:rsidP="002C028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</w:pPr>
      <w:r w:rsidRPr="002C0286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  <w:t>Autumn vegetable soup with cheesy toasts</w:t>
      </w:r>
    </w:p>
    <w:p w:rsidR="002C0286" w:rsidRPr="002C0286" w:rsidRDefault="002C0286" w:rsidP="002C0286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2C0286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Serves 4 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leek, chopped quite small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2 carrots, chopped quite small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garlic clove, finely chopped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potato, chopped quite small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tbsp finely chopped fresh rosemary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410g can chickpea, drained and rinsed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3 tbsp chopped fresh parsley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2 x 400g cans chopped Italian tomato</w:t>
      </w:r>
    </w:p>
    <w:p w:rsidR="002C0286" w:rsidRPr="002C0286" w:rsidRDefault="002C0286" w:rsidP="002C0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425ml/¾ pint vegetable stock</w:t>
      </w:r>
    </w:p>
    <w:p w:rsidR="002C0286" w:rsidRPr="002C0286" w:rsidRDefault="002C0286" w:rsidP="002C028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For the toasts</w:t>
      </w:r>
    </w:p>
    <w:p w:rsidR="002C0286" w:rsidRPr="002C0286" w:rsidRDefault="002C0286" w:rsidP="002C0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8 slices of baguette, cut on the diagonal</w:t>
      </w:r>
    </w:p>
    <w:p w:rsidR="002C0286" w:rsidRPr="002C0286" w:rsidRDefault="002C0286" w:rsidP="002C0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 garlic clove, cut in half</w:t>
      </w:r>
    </w:p>
    <w:p w:rsidR="002C0286" w:rsidRPr="002C0286" w:rsidRDefault="002C0286" w:rsidP="002C02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50g edam, finely grated</w:t>
      </w:r>
    </w:p>
    <w:p w:rsidR="002C0286" w:rsidRPr="002C0286" w:rsidRDefault="002C0286" w:rsidP="002C0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Put the vegetables into a large saucepan with the garlic, rosemary, stock and sugar. Season well, stir, </w:t>
      </w:r>
      <w:proofErr w:type="gramStart"/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bring</w:t>
      </w:r>
      <w:proofErr w:type="gramEnd"/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to a simmer and cover. Cook gently for 15 minutes or until the vegetables are just tender.</w:t>
      </w:r>
    </w:p>
    <w:p w:rsidR="002C0286" w:rsidRPr="002C0286" w:rsidRDefault="002C0286" w:rsidP="002C0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Preheat the grill to high. Whizz the tomatoes in a food processor or blender until smooth, then tip into the vegetables with the chickpeas and parsley. Gently heat through, stirring now and then.</w:t>
      </w:r>
    </w:p>
    <w:p w:rsidR="002C0286" w:rsidRPr="002C0286" w:rsidRDefault="002C0286" w:rsidP="002C02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For the toasts: rub both sides of the bread with the garlic. Grill on one side until golden, turn the bread over, cover with </w:t>
      </w:r>
      <w:proofErr w:type="gramStart"/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edam</w:t>
      </w:r>
      <w:proofErr w:type="gramEnd"/>
      <w:r w:rsidRPr="002C02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and grill until it’s bubbling. Serve at once with the piping hot soup.</w:t>
      </w:r>
    </w:p>
    <w:p w:rsidR="00420DA2" w:rsidRPr="002C0286" w:rsidRDefault="00420DA2">
      <w:pPr>
        <w:rPr>
          <w:color w:val="000000" w:themeColor="text1"/>
        </w:rPr>
      </w:pPr>
    </w:p>
    <w:sectPr w:rsidR="00420DA2" w:rsidRPr="002C0286" w:rsidSect="00420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3B4"/>
    <w:multiLevelType w:val="multilevel"/>
    <w:tmpl w:val="9220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2ACF"/>
    <w:multiLevelType w:val="multilevel"/>
    <w:tmpl w:val="0DB2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51BFA"/>
    <w:multiLevelType w:val="multilevel"/>
    <w:tmpl w:val="EAC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87107"/>
    <w:multiLevelType w:val="multilevel"/>
    <w:tmpl w:val="D75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1E20"/>
    <w:multiLevelType w:val="multilevel"/>
    <w:tmpl w:val="E9F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47D93"/>
    <w:multiLevelType w:val="multilevel"/>
    <w:tmpl w:val="9B8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A2FBE"/>
    <w:multiLevelType w:val="multilevel"/>
    <w:tmpl w:val="903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286"/>
    <w:rsid w:val="002C0286"/>
    <w:rsid w:val="0042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A2"/>
  </w:style>
  <w:style w:type="paragraph" w:styleId="Heading1">
    <w:name w:val="heading 1"/>
    <w:basedOn w:val="Normal"/>
    <w:link w:val="Heading1Char"/>
    <w:uiPriority w:val="9"/>
    <w:qFormat/>
    <w:rsid w:val="002C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C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C0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2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02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C02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2C0286"/>
  </w:style>
  <w:style w:type="character" w:customStyle="1" w:styleId="author">
    <w:name w:val="author"/>
    <w:basedOn w:val="DefaultParagraphFont"/>
    <w:rsid w:val="002C0286"/>
  </w:style>
  <w:style w:type="character" w:styleId="Hyperlink">
    <w:name w:val="Hyperlink"/>
    <w:basedOn w:val="DefaultParagraphFont"/>
    <w:uiPriority w:val="99"/>
    <w:semiHidden/>
    <w:unhideWhenUsed/>
    <w:rsid w:val="002C0286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2C0286"/>
  </w:style>
  <w:style w:type="character" w:styleId="Strong">
    <w:name w:val="Strong"/>
    <w:basedOn w:val="DefaultParagraphFont"/>
    <w:uiPriority w:val="22"/>
    <w:qFormat/>
    <w:rsid w:val="002C0286"/>
    <w:rPr>
      <w:b/>
      <w:bCs/>
    </w:rPr>
  </w:style>
  <w:style w:type="character" w:customStyle="1" w:styleId="mins">
    <w:name w:val="mins"/>
    <w:basedOn w:val="DefaultParagraphFont"/>
    <w:rsid w:val="002C0286"/>
  </w:style>
  <w:style w:type="character" w:customStyle="1" w:styleId="recipe-detailscooking-time-cook">
    <w:name w:val="recipe-details__cooking-time-cook"/>
    <w:basedOn w:val="DefaultParagraphFont"/>
    <w:rsid w:val="002C0286"/>
  </w:style>
  <w:style w:type="character" w:customStyle="1" w:styleId="recipe-detailstext">
    <w:name w:val="recipe-details__text"/>
    <w:basedOn w:val="DefaultParagraphFont"/>
    <w:rsid w:val="002C0286"/>
  </w:style>
  <w:style w:type="paragraph" w:styleId="NormalWeb">
    <w:name w:val="Normal (Web)"/>
    <w:basedOn w:val="Normal"/>
    <w:uiPriority w:val="99"/>
    <w:semiHidden/>
    <w:unhideWhenUsed/>
    <w:rsid w:val="002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2C0286"/>
  </w:style>
  <w:style w:type="character" w:customStyle="1" w:styleId="nutritionvalue">
    <w:name w:val="nutrition__value"/>
    <w:basedOn w:val="DefaultParagraphFont"/>
    <w:rsid w:val="002C0286"/>
  </w:style>
  <w:style w:type="character" w:customStyle="1" w:styleId="btntext">
    <w:name w:val="btn__text"/>
    <w:basedOn w:val="DefaultParagraphFont"/>
    <w:rsid w:val="002C0286"/>
  </w:style>
  <w:style w:type="character" w:customStyle="1" w:styleId="wide-only">
    <w:name w:val="wide-only"/>
    <w:basedOn w:val="DefaultParagraphFont"/>
    <w:rsid w:val="002C0286"/>
  </w:style>
  <w:style w:type="paragraph" w:styleId="BalloonText">
    <w:name w:val="Balloon Text"/>
    <w:basedOn w:val="Normal"/>
    <w:link w:val="BalloonTextChar"/>
    <w:uiPriority w:val="99"/>
    <w:semiHidden/>
    <w:unhideWhenUsed/>
    <w:rsid w:val="002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5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5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6269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46266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07371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8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479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0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167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670672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7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137111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2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2019-09-09T12:32:00Z</dcterms:created>
  <dcterms:modified xsi:type="dcterms:W3CDTF">2019-09-09T12:33:00Z</dcterms:modified>
</cp:coreProperties>
</file>